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3A" w:rsidRPr="006E7F33" w:rsidRDefault="00AF1C3A" w:rsidP="00D72C3C">
      <w:pPr>
        <w:ind w:left="0" w:firstLine="0"/>
        <w:rPr>
          <w:b/>
          <w:i/>
          <w:sz w:val="28"/>
          <w:szCs w:val="28"/>
          <w:u w:val="single"/>
        </w:rPr>
      </w:pPr>
      <w:r w:rsidRPr="006E7F33">
        <w:rPr>
          <w:b/>
          <w:i/>
          <w:sz w:val="28"/>
          <w:szCs w:val="28"/>
          <w:u w:val="single"/>
        </w:rPr>
        <w:t>Образец оформления статьи</w:t>
      </w:r>
    </w:p>
    <w:p w:rsidR="00933EA1" w:rsidRPr="002574F9" w:rsidRDefault="00933EA1" w:rsidP="00D72C3C">
      <w:pPr>
        <w:ind w:left="0" w:firstLine="0"/>
        <w:jc w:val="right"/>
        <w:rPr>
          <w:b/>
          <w:i/>
          <w:sz w:val="28"/>
          <w:szCs w:val="28"/>
        </w:rPr>
      </w:pPr>
      <w:r w:rsidRPr="002574F9">
        <w:rPr>
          <w:b/>
          <w:i/>
          <w:sz w:val="28"/>
          <w:szCs w:val="28"/>
        </w:rPr>
        <w:t>Джумаров Алексей</w:t>
      </w:r>
    </w:p>
    <w:p w:rsidR="00933EA1" w:rsidRPr="002574F9" w:rsidRDefault="00933EA1" w:rsidP="00D72C3C">
      <w:pPr>
        <w:ind w:left="0" w:firstLine="0"/>
        <w:jc w:val="right"/>
        <w:rPr>
          <w:b/>
          <w:i/>
          <w:sz w:val="28"/>
          <w:szCs w:val="28"/>
        </w:rPr>
      </w:pPr>
      <w:r w:rsidRPr="002574F9">
        <w:rPr>
          <w:b/>
          <w:i/>
          <w:sz w:val="28"/>
          <w:szCs w:val="28"/>
        </w:rPr>
        <w:t>студент Хабаровской духовной семинарии</w:t>
      </w:r>
      <w:r w:rsidRPr="002574F9">
        <w:rPr>
          <w:b/>
          <w:i/>
          <w:sz w:val="28"/>
          <w:szCs w:val="28"/>
        </w:rPr>
        <w:br/>
        <w:t>Россия, Хабаровск</w:t>
      </w:r>
    </w:p>
    <w:p w:rsidR="00933EA1" w:rsidRPr="002574F9" w:rsidRDefault="00933EA1" w:rsidP="00D72C3C">
      <w:pPr>
        <w:ind w:left="0" w:firstLine="0"/>
        <w:rPr>
          <w:sz w:val="28"/>
          <w:szCs w:val="28"/>
        </w:rPr>
      </w:pPr>
    </w:p>
    <w:p w:rsidR="00933EA1" w:rsidRPr="002574F9" w:rsidRDefault="00933EA1" w:rsidP="00D72C3C">
      <w:pPr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574F9">
        <w:rPr>
          <w:b/>
          <w:sz w:val="28"/>
          <w:szCs w:val="28"/>
        </w:rPr>
        <w:t>Преосвященнейший Ефрем (Кузнецов),</w:t>
      </w:r>
      <w:r w:rsidRPr="002574F9">
        <w:rPr>
          <w:b/>
          <w:sz w:val="28"/>
          <w:szCs w:val="28"/>
        </w:rPr>
        <w:br/>
        <w:t xml:space="preserve">епископ </w:t>
      </w:r>
      <w:r w:rsidRPr="002574F9">
        <w:rPr>
          <w:b/>
          <w:color w:val="000000" w:themeColor="text1"/>
          <w:sz w:val="28"/>
          <w:szCs w:val="28"/>
        </w:rPr>
        <w:t>Селенгинский, викарий Забайкальской епархии:</w:t>
      </w:r>
      <w:r w:rsidRPr="002574F9">
        <w:rPr>
          <w:b/>
          <w:color w:val="000000" w:themeColor="text1"/>
          <w:sz w:val="28"/>
          <w:szCs w:val="28"/>
        </w:rPr>
        <w:br/>
        <w:t>миссионер и мученик</w:t>
      </w:r>
    </w:p>
    <w:p w:rsidR="00933EA1" w:rsidRPr="002574F9" w:rsidRDefault="00933EA1" w:rsidP="00D72C3C">
      <w:pPr>
        <w:ind w:left="0" w:firstLine="0"/>
        <w:rPr>
          <w:sz w:val="28"/>
          <w:szCs w:val="28"/>
        </w:rPr>
      </w:pPr>
    </w:p>
    <w:p w:rsidR="00933EA1" w:rsidRPr="002574F9" w:rsidRDefault="00933EA1" w:rsidP="00D72C3C">
      <w:pPr>
        <w:ind w:left="0" w:firstLine="709"/>
        <w:rPr>
          <w:i/>
          <w:sz w:val="28"/>
          <w:szCs w:val="28"/>
        </w:rPr>
      </w:pPr>
      <w:r w:rsidRPr="002574F9">
        <w:rPr>
          <w:i/>
          <w:color w:val="000000"/>
          <w:sz w:val="28"/>
          <w:szCs w:val="28"/>
          <w:shd w:val="clear" w:color="auto" w:fill="FFFFFF"/>
        </w:rPr>
        <w:t xml:space="preserve">В работе представлен анализ епископского служения </w:t>
      </w:r>
      <w:r w:rsidRPr="002574F9">
        <w:rPr>
          <w:i/>
          <w:color w:val="000000" w:themeColor="text1"/>
          <w:sz w:val="28"/>
          <w:szCs w:val="28"/>
        </w:rPr>
        <w:t>ревностного и преданного служителя нашей Церкви епископа Ефрема (Кузнецова), который в числе первых принял на себя удар тяжелых гонений, воздвигнутых против Православия в начале XX века</w:t>
      </w:r>
      <w:r w:rsidRPr="002574F9">
        <w:rPr>
          <w:i/>
          <w:color w:val="000000"/>
          <w:sz w:val="28"/>
          <w:szCs w:val="28"/>
          <w:shd w:val="clear" w:color="auto" w:fill="FFFFFF"/>
        </w:rPr>
        <w:t>.</w:t>
      </w:r>
    </w:p>
    <w:p w:rsidR="00933EA1" w:rsidRPr="002574F9" w:rsidRDefault="00933EA1" w:rsidP="00D72C3C">
      <w:pPr>
        <w:ind w:left="0" w:firstLine="709"/>
        <w:rPr>
          <w:sz w:val="28"/>
          <w:szCs w:val="28"/>
        </w:rPr>
      </w:pP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Епифаний Кузнецов родился в 10 мая 1876 г. [1] в станице Красноярской Нерчинско-Заводского округа Забайкальская области, в семье забайкальских казаков.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«В раннем детстве, — вспоминал он в 1916 году, — Господь послал мне сиротство с его обычными в простонародной среде тяжелыми спутниками — беднотой, лишениями и болезнями. Но этот крест учил меня смирению, терпению, пониманию страданий ближнего и состраданию» [4, с.</w:t>
      </w:r>
      <w:r w:rsidR="00CD3393">
        <w:rPr>
          <w:color w:val="000000" w:themeColor="text1"/>
          <w:sz w:val="28"/>
          <w:szCs w:val="28"/>
        </w:rPr>
        <w:t> </w:t>
      </w:r>
      <w:r w:rsidRPr="002574F9">
        <w:rPr>
          <w:color w:val="000000" w:themeColor="text1"/>
          <w:sz w:val="28"/>
          <w:szCs w:val="28"/>
        </w:rPr>
        <w:t>812]</w:t>
      </w:r>
      <w:r w:rsidR="00CD3393" w:rsidRPr="00CD3393">
        <w:rPr>
          <w:color w:val="000000" w:themeColor="text1"/>
          <w:sz w:val="28"/>
          <w:szCs w:val="28"/>
        </w:rPr>
        <w:t>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«Государство как необходимый элемент жизни в испорченном греховном мире, где личность и общество нуждаются в ограждении от опасных проявлений греха, благословляется Богом» [2, c. 48].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«Все стали на указанные им места. Палач подошёл к нему со спины вплотную, взял его левую руку, выдернул за поясницу и выстрелил, одновременно толкнув о. Иоанна в могилу. Другие палачи приступили к остальным своим жертвам» [3, с. 191].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/>
        <w:jc w:val="center"/>
        <w:rPr>
          <w:b/>
          <w:color w:val="000000" w:themeColor="text1"/>
          <w:sz w:val="28"/>
          <w:szCs w:val="28"/>
        </w:rPr>
      </w:pPr>
      <w:r w:rsidRPr="002574F9">
        <w:rPr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 xml:space="preserve">1. Гумеров Афанасий, священник. Житие Преосвященного Ефрема, епископа Селенгинского, викария Забайкальской епархии (1876–1918). URL: </w:t>
      </w:r>
      <w:r w:rsidRPr="002574F9">
        <w:rPr>
          <w:sz w:val="28"/>
          <w:szCs w:val="28"/>
          <w:lang w:val="en-US"/>
        </w:rPr>
        <w:t>http</w:t>
      </w:r>
      <w:r w:rsidRPr="002574F9">
        <w:rPr>
          <w:sz w:val="28"/>
          <w:szCs w:val="28"/>
        </w:rPr>
        <w:t>://</w:t>
      </w:r>
      <w:r w:rsidRPr="002574F9">
        <w:rPr>
          <w:sz w:val="28"/>
          <w:szCs w:val="28"/>
          <w:lang w:val="en-US"/>
        </w:rPr>
        <w:t>www</w:t>
      </w:r>
      <w:r w:rsidRPr="002574F9">
        <w:rPr>
          <w:sz w:val="28"/>
          <w:szCs w:val="28"/>
        </w:rPr>
        <w:t>.</w:t>
      </w:r>
      <w:r w:rsidRPr="002574F9">
        <w:rPr>
          <w:sz w:val="28"/>
          <w:szCs w:val="28"/>
          <w:lang w:val="en-US"/>
        </w:rPr>
        <w:t>pravoslavie</w:t>
      </w:r>
      <w:r w:rsidRPr="002574F9">
        <w:rPr>
          <w:sz w:val="28"/>
          <w:szCs w:val="28"/>
        </w:rPr>
        <w:t>.</w:t>
      </w:r>
      <w:r w:rsidRPr="002574F9">
        <w:rPr>
          <w:sz w:val="28"/>
          <w:szCs w:val="28"/>
          <w:lang w:val="en-US"/>
        </w:rPr>
        <w:t>ru</w:t>
      </w:r>
      <w:r w:rsidRPr="002574F9">
        <w:rPr>
          <w:sz w:val="28"/>
          <w:szCs w:val="28"/>
        </w:rPr>
        <w:t>/</w:t>
      </w:r>
      <w:r w:rsidRPr="002574F9">
        <w:rPr>
          <w:sz w:val="28"/>
          <w:szCs w:val="28"/>
          <w:lang w:val="en-US"/>
        </w:rPr>
        <w:t>put</w:t>
      </w:r>
      <w:r w:rsidRPr="002574F9">
        <w:rPr>
          <w:sz w:val="28"/>
          <w:szCs w:val="28"/>
        </w:rPr>
        <w:t>/</w:t>
      </w:r>
      <w:r w:rsidRPr="002574F9">
        <w:rPr>
          <w:sz w:val="28"/>
          <w:szCs w:val="28"/>
          <w:lang w:val="en-US"/>
        </w:rPr>
        <w:t>sv</w:t>
      </w:r>
      <w:r w:rsidRPr="002574F9">
        <w:rPr>
          <w:sz w:val="28"/>
          <w:szCs w:val="28"/>
        </w:rPr>
        <w:t>/</w:t>
      </w:r>
      <w:r w:rsidRPr="002574F9">
        <w:rPr>
          <w:sz w:val="28"/>
          <w:szCs w:val="28"/>
          <w:lang w:val="en-US"/>
        </w:rPr>
        <w:t>efrem</w:t>
      </w:r>
      <w:r w:rsidRPr="002574F9">
        <w:rPr>
          <w:sz w:val="28"/>
          <w:szCs w:val="28"/>
        </w:rPr>
        <w:t>_</w:t>
      </w:r>
      <w:r w:rsidRPr="002574F9">
        <w:rPr>
          <w:sz w:val="28"/>
          <w:szCs w:val="28"/>
          <w:lang w:val="en-US"/>
        </w:rPr>
        <w:t>sel</w:t>
      </w:r>
      <w:r w:rsidRPr="002574F9">
        <w:rPr>
          <w:sz w:val="28"/>
          <w:szCs w:val="28"/>
        </w:rPr>
        <w:t>.</w:t>
      </w:r>
      <w:r w:rsidRPr="002574F9">
        <w:rPr>
          <w:sz w:val="28"/>
          <w:szCs w:val="28"/>
          <w:lang w:val="en-US"/>
        </w:rPr>
        <w:t>htm</w:t>
      </w:r>
      <w:r w:rsidRPr="002574F9">
        <w:rPr>
          <w:color w:val="000000" w:themeColor="text1"/>
          <w:sz w:val="28"/>
          <w:szCs w:val="28"/>
        </w:rPr>
        <w:t xml:space="preserve"> (дата обращения: 10.05.2013).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2. Основы социальной концепции Русской Православной Церкви. М.: Изд-во Московской Патриархии, 2000.</w:t>
      </w:r>
      <w:r w:rsidR="006E7F33">
        <w:rPr>
          <w:color w:val="000000" w:themeColor="text1"/>
          <w:sz w:val="28"/>
          <w:szCs w:val="28"/>
        </w:rPr>
        <w:t xml:space="preserve"> 158 с.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 xml:space="preserve">3. Польский М., протопресвитер. Новые мученики Российские: ч. 1. </w:t>
      </w:r>
      <w:r w:rsidR="006E7F33">
        <w:rPr>
          <w:color w:val="000000" w:themeColor="text1"/>
          <w:sz w:val="28"/>
          <w:szCs w:val="28"/>
        </w:rPr>
        <w:t>Джорданв</w:t>
      </w:r>
      <w:r w:rsidR="00471834">
        <w:rPr>
          <w:color w:val="000000" w:themeColor="text1"/>
          <w:sz w:val="28"/>
          <w:szCs w:val="28"/>
        </w:rPr>
        <w:t>илл</w:t>
      </w:r>
      <w:r w:rsidR="00CD3393">
        <w:rPr>
          <w:color w:val="000000" w:themeColor="text1"/>
          <w:sz w:val="28"/>
          <w:szCs w:val="28"/>
        </w:rPr>
        <w:t>ь</w:t>
      </w:r>
      <w:r w:rsidR="006E7F33" w:rsidRPr="006E7F33">
        <w:rPr>
          <w:color w:val="000000" w:themeColor="text1"/>
          <w:sz w:val="28"/>
          <w:szCs w:val="28"/>
        </w:rPr>
        <w:t xml:space="preserve">: </w:t>
      </w:r>
      <w:r w:rsidR="006E7F33">
        <w:rPr>
          <w:color w:val="000000" w:themeColor="text1"/>
          <w:sz w:val="28"/>
          <w:szCs w:val="28"/>
        </w:rPr>
        <w:t>Свято-Троицкий монастырь,1949. 287 с.</w:t>
      </w:r>
    </w:p>
    <w:p w:rsidR="00933EA1" w:rsidRPr="002574F9" w:rsidRDefault="00933EA1" w:rsidP="00D72C3C">
      <w:pPr>
        <w:pStyle w:val="a9"/>
        <w:shd w:val="clear" w:color="auto" w:fill="FFFFFF" w:themeFill="background1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2574F9">
        <w:rPr>
          <w:color w:val="000000" w:themeColor="text1"/>
          <w:sz w:val="28"/>
          <w:szCs w:val="28"/>
        </w:rPr>
        <w:t>4. Речь при наречении начальника Забайкальской духовной миссии архимандрита Ефрема во епископа Селенгинского, произнесенная в Читинской архиерейской церкви 19 ноября 1916 г. // Забайкальские епархиальные ведомости, 1916, № 23.</w:t>
      </w:r>
      <w:r w:rsidR="00BD1678">
        <w:rPr>
          <w:color w:val="000000" w:themeColor="text1"/>
          <w:sz w:val="28"/>
          <w:szCs w:val="28"/>
        </w:rPr>
        <w:t xml:space="preserve"> С. 812–817.</w:t>
      </w:r>
    </w:p>
    <w:sectPr w:rsidR="00933EA1" w:rsidRPr="002574F9" w:rsidSect="00AA03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F3" w:rsidRDefault="002B72F3" w:rsidP="007F276D">
      <w:r>
        <w:separator/>
      </w:r>
    </w:p>
  </w:endnote>
  <w:endnote w:type="continuationSeparator" w:id="1">
    <w:p w:rsidR="002B72F3" w:rsidRDefault="002B72F3" w:rsidP="007F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C3A" w:rsidRPr="00D72C3C" w:rsidRDefault="00BC3C11" w:rsidP="00D72C3C">
    <w:pPr>
      <w:pStyle w:val="ac"/>
      <w:spacing w:line="240" w:lineRule="auto"/>
      <w:jc w:val="right"/>
    </w:pPr>
    <w:fldSimple w:instr="PAGE   \* MERGEFORMAT">
      <w:r w:rsidR="004E093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F3" w:rsidRDefault="002B72F3" w:rsidP="007F276D">
      <w:r>
        <w:separator/>
      </w:r>
    </w:p>
  </w:footnote>
  <w:footnote w:type="continuationSeparator" w:id="1">
    <w:p w:rsidR="002B72F3" w:rsidRDefault="002B72F3" w:rsidP="007F2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BA7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81122E7"/>
    <w:multiLevelType w:val="hybridMultilevel"/>
    <w:tmpl w:val="3E686CA8"/>
    <w:lvl w:ilvl="0" w:tplc="8C8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317B"/>
    <w:multiLevelType w:val="multilevel"/>
    <w:tmpl w:val="876A631E"/>
    <w:lvl w:ilvl="0">
      <w:start w:val="1"/>
      <w:numFmt w:val="decimal"/>
      <w:lvlText w:val="%1."/>
      <w:lvlJc w:val="left"/>
      <w:pPr>
        <w:tabs>
          <w:tab w:val="num" w:pos="0"/>
        </w:tabs>
        <w:ind w:left="1339" w:hanging="6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E62CF"/>
    <w:multiLevelType w:val="multilevel"/>
    <w:tmpl w:val="F71EF5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14773"/>
    <w:multiLevelType w:val="hybridMultilevel"/>
    <w:tmpl w:val="7EC26FAC"/>
    <w:lvl w:ilvl="0" w:tplc="ACFCEFC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auto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E79E5"/>
    <w:multiLevelType w:val="multilevel"/>
    <w:tmpl w:val="4BD81F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42FF0"/>
    <w:multiLevelType w:val="multilevel"/>
    <w:tmpl w:val="EAF0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E4B3D"/>
    <w:multiLevelType w:val="hybridMultilevel"/>
    <w:tmpl w:val="43B85642"/>
    <w:lvl w:ilvl="0" w:tplc="8C8E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A1CA8"/>
    <w:multiLevelType w:val="hybridMultilevel"/>
    <w:tmpl w:val="09E4C208"/>
    <w:lvl w:ilvl="0" w:tplc="37B6A200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975504"/>
    <w:multiLevelType w:val="hybridMultilevel"/>
    <w:tmpl w:val="6874C840"/>
    <w:lvl w:ilvl="0" w:tplc="BA5AA7C4">
      <w:start w:val="1"/>
      <w:numFmt w:val="bullet"/>
      <w:pStyle w:val="a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90107"/>
    <w:multiLevelType w:val="singleLevel"/>
    <w:tmpl w:val="37B6A2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2F5A98"/>
    <w:multiLevelType w:val="hybridMultilevel"/>
    <w:tmpl w:val="FD42996C"/>
    <w:lvl w:ilvl="0" w:tplc="BD48FB6C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3F5B56C1"/>
    <w:multiLevelType w:val="multilevel"/>
    <w:tmpl w:val="B3A0B064"/>
    <w:lvl w:ilvl="0">
      <w:start w:val="1"/>
      <w:numFmt w:val="decimal"/>
      <w:lvlText w:val="%1."/>
      <w:lvlJc w:val="left"/>
      <w:pPr>
        <w:ind w:left="1339" w:hanging="63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CD129E6"/>
    <w:multiLevelType w:val="hybridMultilevel"/>
    <w:tmpl w:val="373ED610"/>
    <w:lvl w:ilvl="0" w:tplc="2BF25E3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C4DEE"/>
    <w:multiLevelType w:val="hybridMultilevel"/>
    <w:tmpl w:val="E386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6A3722"/>
    <w:multiLevelType w:val="hybridMultilevel"/>
    <w:tmpl w:val="371A3FAE"/>
    <w:lvl w:ilvl="0" w:tplc="6BDA256A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27019"/>
    <w:multiLevelType w:val="hybridMultilevel"/>
    <w:tmpl w:val="B3A0B064"/>
    <w:lvl w:ilvl="0" w:tplc="50E607D4">
      <w:start w:val="1"/>
      <w:numFmt w:val="decimal"/>
      <w:lvlText w:val="%1."/>
      <w:lvlJc w:val="left"/>
      <w:pPr>
        <w:ind w:left="1339" w:hanging="63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82427CF"/>
    <w:multiLevelType w:val="hybridMultilevel"/>
    <w:tmpl w:val="E48C6392"/>
    <w:lvl w:ilvl="0" w:tplc="8C8E92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color w:val="auto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682B06"/>
    <w:multiLevelType w:val="hybridMultilevel"/>
    <w:tmpl w:val="876A631E"/>
    <w:lvl w:ilvl="0" w:tplc="30CA1CC8">
      <w:start w:val="1"/>
      <w:numFmt w:val="decimal"/>
      <w:lvlText w:val="%1."/>
      <w:lvlJc w:val="left"/>
      <w:pPr>
        <w:tabs>
          <w:tab w:val="num" w:pos="0"/>
        </w:tabs>
        <w:ind w:left="1339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F350C"/>
    <w:multiLevelType w:val="hybridMultilevel"/>
    <w:tmpl w:val="A2784E38"/>
    <w:lvl w:ilvl="0" w:tplc="8C8E9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CE76DDD"/>
    <w:multiLevelType w:val="hybridMultilevel"/>
    <w:tmpl w:val="3080F314"/>
    <w:lvl w:ilvl="0" w:tplc="1A408906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"/>
  </w:num>
  <w:num w:numId="11">
    <w:abstractNumId w:val="16"/>
  </w:num>
  <w:num w:numId="12">
    <w:abstractNumId w:val="4"/>
  </w:num>
  <w:num w:numId="13">
    <w:abstractNumId w:val="5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3"/>
  </w:num>
  <w:num w:numId="19">
    <w:abstractNumId w:val="21"/>
  </w:num>
  <w:num w:numId="20">
    <w:abstractNumId w:val="12"/>
  </w:num>
  <w:num w:numId="21">
    <w:abstractNumId w:val="18"/>
  </w:num>
  <w:num w:numId="22">
    <w:abstractNumId w:val="2"/>
  </w:num>
  <w:num w:numId="23">
    <w:abstractNumId w:val="8"/>
  </w:num>
  <w:num w:numId="24">
    <w:abstractNumId w:val="2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DCF"/>
    <w:rsid w:val="000267DB"/>
    <w:rsid w:val="00033D7E"/>
    <w:rsid w:val="000418FF"/>
    <w:rsid w:val="00050223"/>
    <w:rsid w:val="00051971"/>
    <w:rsid w:val="00061DEF"/>
    <w:rsid w:val="0007132C"/>
    <w:rsid w:val="000814C6"/>
    <w:rsid w:val="0008228E"/>
    <w:rsid w:val="00082E2C"/>
    <w:rsid w:val="00091420"/>
    <w:rsid w:val="000B4DE4"/>
    <w:rsid w:val="000E21DB"/>
    <w:rsid w:val="00115B02"/>
    <w:rsid w:val="001172D1"/>
    <w:rsid w:val="00126D04"/>
    <w:rsid w:val="001865D1"/>
    <w:rsid w:val="001A6653"/>
    <w:rsid w:val="001B7934"/>
    <w:rsid w:val="001D4D16"/>
    <w:rsid w:val="001E31FD"/>
    <w:rsid w:val="001F1C71"/>
    <w:rsid w:val="00236613"/>
    <w:rsid w:val="002574F9"/>
    <w:rsid w:val="00292031"/>
    <w:rsid w:val="002A239B"/>
    <w:rsid w:val="002A33F6"/>
    <w:rsid w:val="002A4FC3"/>
    <w:rsid w:val="002B47F8"/>
    <w:rsid w:val="002B72F3"/>
    <w:rsid w:val="00310080"/>
    <w:rsid w:val="003A7271"/>
    <w:rsid w:val="003A7821"/>
    <w:rsid w:val="003B1E0B"/>
    <w:rsid w:val="003C1D42"/>
    <w:rsid w:val="003E649B"/>
    <w:rsid w:val="0041167E"/>
    <w:rsid w:val="00442239"/>
    <w:rsid w:val="00471834"/>
    <w:rsid w:val="00475951"/>
    <w:rsid w:val="00495484"/>
    <w:rsid w:val="004E0933"/>
    <w:rsid w:val="004F7DCB"/>
    <w:rsid w:val="00511109"/>
    <w:rsid w:val="005832D1"/>
    <w:rsid w:val="005D304E"/>
    <w:rsid w:val="006218AB"/>
    <w:rsid w:val="0065277A"/>
    <w:rsid w:val="00663280"/>
    <w:rsid w:val="006830BD"/>
    <w:rsid w:val="006B1A8C"/>
    <w:rsid w:val="006D5935"/>
    <w:rsid w:val="006E7F33"/>
    <w:rsid w:val="006F7C8D"/>
    <w:rsid w:val="00762811"/>
    <w:rsid w:val="007976A6"/>
    <w:rsid w:val="007A5BB0"/>
    <w:rsid w:val="007F276D"/>
    <w:rsid w:val="007F7139"/>
    <w:rsid w:val="0082746E"/>
    <w:rsid w:val="008577D8"/>
    <w:rsid w:val="00863F15"/>
    <w:rsid w:val="008843C4"/>
    <w:rsid w:val="00892AFE"/>
    <w:rsid w:val="008A5C0B"/>
    <w:rsid w:val="008D63F4"/>
    <w:rsid w:val="00933EA1"/>
    <w:rsid w:val="009617EC"/>
    <w:rsid w:val="009668D0"/>
    <w:rsid w:val="00966FA3"/>
    <w:rsid w:val="009B6A4F"/>
    <w:rsid w:val="00A002D3"/>
    <w:rsid w:val="00A1450A"/>
    <w:rsid w:val="00A23B22"/>
    <w:rsid w:val="00A30762"/>
    <w:rsid w:val="00A41DCF"/>
    <w:rsid w:val="00A43E15"/>
    <w:rsid w:val="00A43FEB"/>
    <w:rsid w:val="00A4557F"/>
    <w:rsid w:val="00A72E95"/>
    <w:rsid w:val="00A81931"/>
    <w:rsid w:val="00A959DC"/>
    <w:rsid w:val="00AA0331"/>
    <w:rsid w:val="00AA2076"/>
    <w:rsid w:val="00AD5D40"/>
    <w:rsid w:val="00AD6774"/>
    <w:rsid w:val="00AF1C3A"/>
    <w:rsid w:val="00B23DD9"/>
    <w:rsid w:val="00B57D79"/>
    <w:rsid w:val="00B57FB6"/>
    <w:rsid w:val="00B845C3"/>
    <w:rsid w:val="00BA3E12"/>
    <w:rsid w:val="00BB6B1B"/>
    <w:rsid w:val="00BB6BF3"/>
    <w:rsid w:val="00BB776E"/>
    <w:rsid w:val="00BC3C11"/>
    <w:rsid w:val="00BD1678"/>
    <w:rsid w:val="00BD678F"/>
    <w:rsid w:val="00C009CB"/>
    <w:rsid w:val="00C0608D"/>
    <w:rsid w:val="00C12B9A"/>
    <w:rsid w:val="00C224DE"/>
    <w:rsid w:val="00C371FD"/>
    <w:rsid w:val="00C5105E"/>
    <w:rsid w:val="00CC59B1"/>
    <w:rsid w:val="00CD3393"/>
    <w:rsid w:val="00CE58F4"/>
    <w:rsid w:val="00D4279A"/>
    <w:rsid w:val="00D43A2E"/>
    <w:rsid w:val="00D4687B"/>
    <w:rsid w:val="00D635CD"/>
    <w:rsid w:val="00D72C3C"/>
    <w:rsid w:val="00DA56A9"/>
    <w:rsid w:val="00DC207F"/>
    <w:rsid w:val="00DC7749"/>
    <w:rsid w:val="00DD274C"/>
    <w:rsid w:val="00DD603F"/>
    <w:rsid w:val="00DF758C"/>
    <w:rsid w:val="00E251F0"/>
    <w:rsid w:val="00E37A90"/>
    <w:rsid w:val="00E45606"/>
    <w:rsid w:val="00E61C0C"/>
    <w:rsid w:val="00EA007A"/>
    <w:rsid w:val="00ED1568"/>
    <w:rsid w:val="00F011AA"/>
    <w:rsid w:val="00F451FA"/>
    <w:rsid w:val="00F5765C"/>
    <w:rsid w:val="00F576E3"/>
    <w:rsid w:val="00F76BBC"/>
    <w:rsid w:val="00F84068"/>
    <w:rsid w:val="00F951D4"/>
    <w:rsid w:val="00F975BC"/>
    <w:rsid w:val="00FA66BD"/>
    <w:rsid w:val="00FC326E"/>
    <w:rsid w:val="00FC4939"/>
    <w:rsid w:val="00FC4E48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279A"/>
    <w:rPr>
      <w:rFonts w:ascii="Times New Roman" w:eastAsia="Times New Roman" w:hAnsi="Times New Roman"/>
    </w:rPr>
  </w:style>
  <w:style w:type="paragraph" w:styleId="4">
    <w:name w:val="heading 4"/>
    <w:basedOn w:val="a0"/>
    <w:next w:val="a0"/>
    <w:link w:val="40"/>
    <w:uiPriority w:val="99"/>
    <w:qFormat/>
    <w:rsid w:val="00D4279A"/>
    <w:pPr>
      <w:keepNext/>
      <w:jc w:val="center"/>
      <w:outlineLvl w:val="3"/>
    </w:pPr>
    <w:rPr>
      <w:rFonts w:ascii="Bookman Old Style" w:hAnsi="Bookman Old Style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D4279A"/>
    <w:rPr>
      <w:rFonts w:ascii="Bookman Old Style" w:hAnsi="Bookman Old Style" w:cs="Times New Roman"/>
      <w:b/>
      <w:sz w:val="20"/>
      <w:szCs w:val="20"/>
      <w:lang w:eastAsia="ru-RU"/>
    </w:rPr>
  </w:style>
  <w:style w:type="character" w:styleId="a4">
    <w:name w:val="Hyperlink"/>
    <w:basedOn w:val="a1"/>
    <w:uiPriority w:val="99"/>
    <w:rsid w:val="00D4279A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D4279A"/>
    <w:pPr>
      <w:tabs>
        <w:tab w:val="num" w:pos="709"/>
      </w:tabs>
      <w:ind w:left="709" w:hanging="709"/>
    </w:pPr>
    <w:rPr>
      <w:sz w:val="26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D4279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0"/>
    <w:uiPriority w:val="99"/>
    <w:qFormat/>
    <w:rsid w:val="0096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966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9668D0"/>
    <w:rPr>
      <w:rFonts w:ascii="Tahoma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A002D3"/>
    <w:pPr>
      <w:numPr>
        <w:numId w:val="8"/>
      </w:numPr>
      <w:tabs>
        <w:tab w:val="clear" w:pos="78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1"/>
    <w:uiPriority w:val="99"/>
    <w:qFormat/>
    <w:rsid w:val="00FC326E"/>
    <w:rPr>
      <w:rFonts w:cs="Times New Roman"/>
      <w:i/>
      <w:iCs/>
    </w:rPr>
  </w:style>
  <w:style w:type="paragraph" w:styleId="a9">
    <w:name w:val="Normal (Web)"/>
    <w:basedOn w:val="a0"/>
    <w:uiPriority w:val="99"/>
    <w:rsid w:val="00863F15"/>
    <w:pPr>
      <w:spacing w:before="100" w:beforeAutospacing="1" w:after="100" w:afterAutospacing="1"/>
    </w:pPr>
    <w:rPr>
      <w:sz w:val="24"/>
      <w:szCs w:val="24"/>
    </w:rPr>
  </w:style>
  <w:style w:type="paragraph" w:customStyle="1" w:styleId="Body1">
    <w:name w:val="Body 1"/>
    <w:uiPriority w:val="99"/>
    <w:rsid w:val="007F276D"/>
    <w:pPr>
      <w:outlineLvl w:val="0"/>
    </w:pPr>
    <w:rPr>
      <w:rFonts w:ascii="Times New Roman" w:eastAsia="Arial Unicode MS" w:hAnsi="Times New Roman"/>
      <w:color w:val="000000"/>
      <w:sz w:val="24"/>
      <w:u w:color="000000"/>
      <w:lang w:eastAsia="en-US"/>
    </w:rPr>
  </w:style>
  <w:style w:type="paragraph" w:styleId="aa">
    <w:name w:val="header"/>
    <w:basedOn w:val="a0"/>
    <w:link w:val="ab"/>
    <w:uiPriority w:val="99"/>
    <w:rsid w:val="002A4F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2A4FC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2A4F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2A4FC3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2"/>
    <w:locked/>
    <w:rsid w:val="00E456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ХДС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П.В. Герасимов</dc:creator>
  <cp:keywords/>
  <dc:description/>
  <cp:lastModifiedBy>Proskurin</cp:lastModifiedBy>
  <cp:revision>2</cp:revision>
  <cp:lastPrinted>2013-04-19T04:25:00Z</cp:lastPrinted>
  <dcterms:created xsi:type="dcterms:W3CDTF">2014-05-08T06:00:00Z</dcterms:created>
  <dcterms:modified xsi:type="dcterms:W3CDTF">2014-05-08T06:00:00Z</dcterms:modified>
</cp:coreProperties>
</file>